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826" w:rsidRDefault="00872826" w:rsidP="0077249D">
      <w:pPr>
        <w:jc w:val="center"/>
      </w:pPr>
    </w:p>
    <w:p w:rsidR="00872826" w:rsidRDefault="00872826" w:rsidP="0077249D">
      <w:pPr>
        <w:jc w:val="center"/>
      </w:pPr>
    </w:p>
    <w:p w:rsidR="00872826" w:rsidRDefault="00872826" w:rsidP="0077249D">
      <w:pPr>
        <w:jc w:val="center"/>
      </w:pPr>
    </w:p>
    <w:p w:rsidR="00872826" w:rsidRDefault="00872826" w:rsidP="0077249D">
      <w:pPr>
        <w:jc w:val="center"/>
      </w:pPr>
    </w:p>
    <w:p w:rsidR="00872826" w:rsidRDefault="00872826" w:rsidP="0077249D">
      <w:pPr>
        <w:jc w:val="center"/>
      </w:pPr>
    </w:p>
    <w:p w:rsidR="00872826" w:rsidRDefault="00872826" w:rsidP="0077249D">
      <w:pPr>
        <w:jc w:val="center"/>
      </w:pPr>
    </w:p>
    <w:p w:rsidR="00872826" w:rsidRDefault="00872826" w:rsidP="0077249D">
      <w:pPr>
        <w:jc w:val="center"/>
      </w:pPr>
    </w:p>
    <w:p w:rsidR="0077249D" w:rsidRDefault="00730835" w:rsidP="0077249D">
      <w:pPr>
        <w:jc w:val="center"/>
      </w:pPr>
      <w:r>
        <w:t>Case Study Research Project</w:t>
      </w:r>
    </w:p>
    <w:p w:rsidR="0077249D" w:rsidRDefault="00730835" w:rsidP="0077249D">
      <w:pPr>
        <w:jc w:val="center"/>
      </w:pPr>
      <w:r>
        <w:t>Student’s Name:</w:t>
      </w:r>
    </w:p>
    <w:p w:rsidR="0077249D" w:rsidRDefault="00730835" w:rsidP="0077249D">
      <w:pPr>
        <w:jc w:val="center"/>
      </w:pPr>
      <w:r>
        <w:t>Institution Affiliation:</w:t>
      </w:r>
    </w:p>
    <w:p w:rsidR="00754C57" w:rsidRDefault="00730835">
      <w:r>
        <w:br w:type="page"/>
      </w:r>
    </w:p>
    <w:p w:rsidR="00BB788F" w:rsidRDefault="00730835" w:rsidP="0031009F">
      <w:r>
        <w:lastRenderedPageBreak/>
        <w:t>Abstract</w:t>
      </w:r>
    </w:p>
    <w:p w:rsidR="000C2A03" w:rsidRDefault="00730835" w:rsidP="0031009F">
      <w:r>
        <w:t>Forensic science ce</w:t>
      </w:r>
      <w:r w:rsidR="0077249D">
        <w:t>n</w:t>
      </w:r>
      <w:r>
        <w:t xml:space="preserve">ters play a very significant role in the administration of justice in court trials, </w:t>
      </w:r>
      <w:r w:rsidR="00961DB4">
        <w:t>especially</w:t>
      </w:r>
      <w:r>
        <w:t xml:space="preserve"> in criminal cases.</w:t>
      </w:r>
      <w:r w:rsidR="0077249D">
        <w:t xml:space="preserve"> </w:t>
      </w:r>
      <w:r w:rsidR="002B6F8D">
        <w:t>Therefore,</w:t>
      </w:r>
      <w:r w:rsidR="00961DB4">
        <w:t xml:space="preserve"> quality</w:t>
      </w:r>
      <w:r>
        <w:t xml:space="preserve"> investigations and analysis of evidence is not a matter that they can afford to </w:t>
      </w:r>
      <w:r w:rsidR="00261D03">
        <w:t>compromise. There</w:t>
      </w:r>
      <w:r>
        <w:t xml:space="preserve"> is a need for</w:t>
      </w:r>
      <w:r w:rsidR="00261D03">
        <w:t xml:space="preserve"> these</w:t>
      </w:r>
      <w:r>
        <w:t xml:space="preserve"> prime organizations to operate in an ethical manner that ensures that </w:t>
      </w:r>
      <w:r w:rsidR="00261D03">
        <w:t xml:space="preserve">they provide credible and reliable evidence, maintaining their </w:t>
      </w:r>
      <w:r w:rsidR="00961DB4">
        <w:t>integrity. This</w:t>
      </w:r>
      <w:r w:rsidR="00261D03">
        <w:t xml:space="preserve"> paper studied a case of Mr. Richard who was jailed for 22 years due to faulty evidence produced by Houston Police Department Crime Laboratory</w:t>
      </w:r>
      <w:r>
        <w:t>, and the ethical implications are emanating from the case</w:t>
      </w:r>
      <w:r w:rsidR="009E649B">
        <w:t xml:space="preserve">. </w:t>
      </w:r>
      <w:r>
        <w:t>Mr. Richard was accused of robbery and rape of a nursing student who had been abducted in 1987</w:t>
      </w:r>
      <w:r w:rsidR="002B6F8D">
        <w:t>,</w:t>
      </w:r>
      <w:r w:rsidR="002B6F8D" w:rsidRPr="000C2A03">
        <w:t xml:space="preserve"> </w:t>
      </w:r>
      <w:r w:rsidR="002B6F8D">
        <w:t>from</w:t>
      </w:r>
      <w:r>
        <w:t xml:space="preserve"> a local Laundromat, forced into her car and taken to</w:t>
      </w:r>
      <w:r w:rsidR="002B6F8D">
        <w:t xml:space="preserve"> an abandoned apartment and rap</w:t>
      </w:r>
      <w:r>
        <w:t>ed repeatedly. Richard was later arrested after seven months</w:t>
      </w:r>
      <w:r w:rsidR="009E649B">
        <w:t xml:space="preserve"> after the victim identified her as the man who had abducted </w:t>
      </w:r>
      <w:r w:rsidR="00961DB4">
        <w:t>her. The</w:t>
      </w:r>
      <w:r w:rsidR="009E649B">
        <w:t xml:space="preserve"> Houston crime laboratory conducted an analysis of his fluids and the rape kit but failed to provide all the evidence. instead, they offered faulty proof that the prosecutor wanted to here and that resulted in the suspect being jailed for life. Further </w:t>
      </w:r>
      <w:r w:rsidR="002B6F8D">
        <w:t>investigations, which</w:t>
      </w:r>
      <w:r w:rsidR="009E649B">
        <w:t xml:space="preserve"> were conducted 20 years later under commissioning of the Houston Mayor revealed that the suspect was potentially innocent and that the laboratory had not reported all the tests results regarding the analysis. </w:t>
      </w:r>
    </w:p>
    <w:p w:rsidR="00BB788F" w:rsidRDefault="00730835">
      <w:r>
        <w:br w:type="page"/>
      </w:r>
    </w:p>
    <w:p w:rsidR="0031009F" w:rsidRPr="00230C2D" w:rsidRDefault="00730835" w:rsidP="0031009F">
      <w:pPr>
        <w:rPr>
          <w:b/>
        </w:rPr>
      </w:pPr>
      <w:r w:rsidRPr="00230C2D">
        <w:rPr>
          <w:b/>
        </w:rPr>
        <w:t>Introduction</w:t>
      </w:r>
    </w:p>
    <w:p w:rsidR="007461F0" w:rsidRDefault="00730835" w:rsidP="009E649B">
      <w:pPr>
        <w:ind w:firstLine="720"/>
      </w:pPr>
      <w:r>
        <w:t xml:space="preserve">Houston Forensic Science Centre </w:t>
      </w:r>
      <w:r w:rsidR="002B6F8D">
        <w:t xml:space="preserve">is a </w:t>
      </w:r>
      <w:r>
        <w:t xml:space="preserve">government corporation that was created with a sole purpose of providing independent forensic services as needed and to law enforcement agencies, primarily the Houston Police Department in Texas. Forensic science involves examination of evidence based on the on scientific principles and is mostly concerned with criminal cases. Forensic science helps to inform the law enforcement agencies whether one committed a crime or not based on the available scientific evidence. It plays a very crucial role in a criminal investigation as it </w:t>
      </w:r>
      <w:r w:rsidR="002B6F8D">
        <w:t>collects</w:t>
      </w:r>
      <w:r>
        <w:t xml:space="preserve"> analyses and preserves criminal evidence that is used to convict the accused. The core objectives of Houston  Forensic Science Centre is to provide quality analytical examinations, enhance scientific capabilities of the H</w:t>
      </w:r>
      <w:r w:rsidR="002B6F8D">
        <w:t xml:space="preserve">ouston </w:t>
      </w:r>
      <w:r>
        <w:t>F</w:t>
      </w:r>
      <w:r w:rsidR="002B6F8D">
        <w:t xml:space="preserve">orensic </w:t>
      </w:r>
      <w:r>
        <w:t>S</w:t>
      </w:r>
      <w:r w:rsidR="002B6F8D">
        <w:t xml:space="preserve"> science Center</w:t>
      </w:r>
      <w:r>
        <w:t xml:space="preserve">, provide quality investigations, to meet or else exceed all standards necessary to maintain relations and to monitor as well as ensure the timely generation of test or investigation </w:t>
      </w:r>
      <w:r w:rsidR="002B6F8D">
        <w:t>process. For</w:t>
      </w:r>
      <w:r>
        <w:t xml:space="preserve"> this to be affected, the organization has to operate ethically. The big question is; does Houston Forensic Science live to these objectives?. This </w:t>
      </w:r>
      <w:r w:rsidR="00831291">
        <w:t>paper will provide an examination of unethical practices of Houston Forensic Science and show how shoddy work of the corporation has lent to the suffering of the innocent.</w:t>
      </w:r>
    </w:p>
    <w:p w:rsidR="009E441A" w:rsidRPr="00230C2D" w:rsidRDefault="00730835" w:rsidP="00CA1568">
      <w:pPr>
        <w:rPr>
          <w:b/>
        </w:rPr>
      </w:pPr>
      <w:r w:rsidRPr="00230C2D">
        <w:rPr>
          <w:b/>
        </w:rPr>
        <w:t xml:space="preserve">The case </w:t>
      </w:r>
    </w:p>
    <w:p w:rsidR="00CA1568" w:rsidRDefault="00730835" w:rsidP="009E649B">
      <w:pPr>
        <w:ind w:firstLine="720"/>
      </w:pPr>
      <w:r>
        <w:t>The case involved a ba</w:t>
      </w:r>
      <w:r w:rsidR="007921C8">
        <w:t>d evidence scandal that resulted into a potentially innocent person spending 22 years in jail after life imprisonment for an offense involving rape and robbery, that he did not comit du</w:t>
      </w:r>
      <w:r w:rsidR="009F0EE0">
        <w:t>e to faulty forensic evidence.</w:t>
      </w:r>
      <w:r w:rsidR="007921C8">
        <w:t xml:space="preserve"> The suspect, in this case, Gary Alvin Richard had been convicted by a jury in connection with an attack that took place in 1987, on a nursing student</w:t>
      </w:r>
      <w:r w:rsidR="009F0EE0" w:rsidRPr="009F0EE0">
        <w:t xml:space="preserve"> </w:t>
      </w:r>
      <w:r w:rsidR="009F0EE0">
        <w:t xml:space="preserve">(Billy, 2015). </w:t>
      </w:r>
      <w:r w:rsidR="007921C8">
        <w:t>The student was abducted from a local Laundromat then robbed and raped. The man seized her at knifepoint, forced her into her car then drop her into an abandoned apartment where he raped her repeatedly and escaped with her jewelry.</w:t>
      </w:r>
      <w:r w:rsidR="00F97746">
        <w:t xml:space="preserve"> </w:t>
      </w:r>
      <w:r w:rsidR="007921C8">
        <w:t>The victim reported to the Houston Police department, and investigations for hunting the s</w:t>
      </w:r>
      <w:r w:rsidR="00BC42A4">
        <w:t>u</w:t>
      </w:r>
      <w:r w:rsidR="007921C8">
        <w:t>spect began.</w:t>
      </w:r>
      <w:r w:rsidR="00F97746">
        <w:t xml:space="preserve"> </w:t>
      </w:r>
      <w:r w:rsidR="007921C8">
        <w:t xml:space="preserve">Two months after, the victim </w:t>
      </w:r>
      <w:r w:rsidR="00BC1531">
        <w:t>called the police twice but they to</w:t>
      </w:r>
      <w:r w:rsidR="00F97746">
        <w:t xml:space="preserve"> inform them, that she had seen the man who she believed had raped and robbed her, but the police did not respond on both calls. </w:t>
      </w:r>
    </w:p>
    <w:p w:rsidR="00F97746" w:rsidRDefault="00730835" w:rsidP="00CA1568">
      <w:r>
        <w:t>In August, after seven months had</w:t>
      </w:r>
      <w:r w:rsidR="00BC42A4">
        <w:t xml:space="preserve"> elapsed, the victim saw Mr. Richard on called the police who responded this time around, came and arrested him. His fluids including saliva and semen were taken to the </w:t>
      </w:r>
      <w:r w:rsidR="002B6F8D">
        <w:t>police crime</w:t>
      </w:r>
      <w:r w:rsidR="00BC42A4">
        <w:t xml:space="preserve"> laboratory for analysis</w:t>
      </w:r>
      <w:r w:rsidR="009F0EE0" w:rsidRPr="009F0EE0">
        <w:t xml:space="preserve"> </w:t>
      </w:r>
      <w:r w:rsidR="009F0EE0">
        <w:t>(</w:t>
      </w:r>
      <w:r w:rsidR="009F0EE0" w:rsidRPr="009F0EE0">
        <w:t>Gi</w:t>
      </w:r>
      <w:r w:rsidR="009F0EE0">
        <w:t xml:space="preserve">annelli, </w:t>
      </w:r>
      <w:r w:rsidR="009F0EE0" w:rsidRPr="009F0EE0">
        <w:t>2015</w:t>
      </w:r>
      <w:r w:rsidR="009F0EE0">
        <w:t>)</w:t>
      </w:r>
    </w:p>
    <w:p w:rsidR="0031009F" w:rsidRDefault="00730835" w:rsidP="009E649B">
      <w:pPr>
        <w:ind w:firstLine="720"/>
      </w:pPr>
      <w:r>
        <w:t xml:space="preserve">After the analysis, the Houston Police Department Crime </w:t>
      </w:r>
      <w:r w:rsidR="00BE0256">
        <w:t>Laboratory reached conflicting conclusions about the evidence but decided to report only the evidence that was favorable to the prosecution. But why did the L</w:t>
      </w:r>
      <w:r w:rsidR="009F0EE0">
        <w:t>a</w:t>
      </w:r>
      <w:r w:rsidR="00BE0256">
        <w:t>boratory decide to do this? The main reason that motivated the Crime laboratory to report only what the prosecutors wanted to here remains a riddle, for this is not the first time, it has happened for more than three times including the 2001 incidence that leads to closing of the Forensic science laboratory in the year 2008</w:t>
      </w:r>
      <w:r w:rsidR="009F0EE0">
        <w:t xml:space="preserve"> </w:t>
      </w:r>
      <w:r w:rsidR="00BE0256">
        <w:t>and worse more 2008 incidence was on cooked evidence that saw the closure of the laboratory before it was later opened</w:t>
      </w:r>
      <w:r w:rsidR="009F0EE0">
        <w:t xml:space="preserve"> </w:t>
      </w:r>
      <w:r w:rsidR="009F0EE0" w:rsidRPr="009F0EE0">
        <w:t>( David, 2016).</w:t>
      </w:r>
      <w:r w:rsidR="009F0EE0">
        <w:t xml:space="preserve"> </w:t>
      </w:r>
      <w:r w:rsidR="00BE0256">
        <w:t>Could they not have been honest?. Maybe not, from experience and science of scandals that have been emanating from this center, it looks like honesty is a word that does not exist in their dictionary. It was not only unlawful for the laboratory to give par</w:t>
      </w:r>
      <w:r w:rsidR="009E441A">
        <w:t xml:space="preserve">t of the evidence, but it was also </w:t>
      </w:r>
      <w:r w:rsidR="009F0EE0">
        <w:t>une</w:t>
      </w:r>
      <w:r w:rsidR="009E441A">
        <w:t>thical.</w:t>
      </w:r>
    </w:p>
    <w:p w:rsidR="009E441A" w:rsidRDefault="00730835" w:rsidP="009E649B">
      <w:pPr>
        <w:ind w:firstLine="720"/>
      </w:pPr>
      <w:r>
        <w:t>During the trial, the Houston Crime Laboratory Supervisor, James Bolding gave a testimony about the tests stating that the body Mr. Richard's body fluids such as saliva and semen could not provide any indication of his blood type and ascertaining this to a status known as non-secretor. This trait is not common and is shared by only 20% of the population. Besides, he said that the semen from the rape kit showed no any signs of the suspect's blood type, bringing up a coincidence that he said it pointed to Mr. Richard as the rapis</w:t>
      </w:r>
      <w:r w:rsidR="00754C57">
        <w:t>t</w:t>
      </w:r>
      <w:r w:rsidR="00754C57" w:rsidRPr="00754C57">
        <w:t xml:space="preserve"> </w:t>
      </w:r>
      <w:r w:rsidR="00754C57">
        <w:t xml:space="preserve">(Billy, </w:t>
      </w:r>
      <w:r w:rsidR="00754C57" w:rsidRPr="00754C57">
        <w:t>2015</w:t>
      </w:r>
      <w:r w:rsidR="00754C57">
        <w:t>).</w:t>
      </w:r>
      <w:r w:rsidR="00872826">
        <w:t xml:space="preserve"> This manufactured result</w:t>
      </w:r>
      <w:r w:rsidR="00434D06">
        <w:t xml:space="preserve"> of the analysis are what saw the potentially innocent suspect get life imp</w:t>
      </w:r>
      <w:r w:rsidR="004D5512">
        <w:t>risonment.</w:t>
      </w:r>
    </w:p>
    <w:p w:rsidR="00743757" w:rsidRDefault="00730835" w:rsidP="00230C2D">
      <w:pPr>
        <w:spacing w:before="240"/>
        <w:ind w:firstLine="720"/>
      </w:pPr>
      <w:r>
        <w:t xml:space="preserve">According to the requirements set by the  National Commission on Forensic Sciences(NCFS) as well as the </w:t>
      </w:r>
      <w:r w:rsidR="002B6F8D">
        <w:t>Organization</w:t>
      </w:r>
      <w:r>
        <w:t xml:space="preserve"> of Scientific Area Committees (OSAC), any center offering forensic science services should be able to commit due diligence in doing so and provide all the evidence in a truthful and honest </w:t>
      </w:r>
      <w:r w:rsidR="00754C57">
        <w:t>manner</w:t>
      </w:r>
      <w:r w:rsidR="00754C57" w:rsidRPr="00754C57">
        <w:t xml:space="preserve"> </w:t>
      </w:r>
      <w:r w:rsidR="00754C57">
        <w:t>(Floyd, 2015). By</w:t>
      </w:r>
      <w:r w:rsidR="00872826">
        <w:t xml:space="preserve"> </w:t>
      </w:r>
      <w:r>
        <w:t>Houston Police Department Crime Laboratory giving faulty evidence, it went against this requirement w</w:t>
      </w:r>
      <w:r w:rsidR="00077E42">
        <w:t>h</w:t>
      </w:r>
      <w:r>
        <w:t xml:space="preserve">ich it should stand to uphold. </w:t>
      </w:r>
      <w:r w:rsidR="002B6F8D">
        <w:t>In addition</w:t>
      </w:r>
      <w:r>
        <w:t xml:space="preserve">, it violated the ethical principles of </w:t>
      </w:r>
      <w:r w:rsidR="00077E42">
        <w:t>truthfulness</w:t>
      </w:r>
      <w:r w:rsidR="00136FD5">
        <w:t xml:space="preserve"> or veracity.</w:t>
      </w:r>
      <w:r w:rsidR="00872826">
        <w:t xml:space="preserve"> </w:t>
      </w:r>
      <w:r w:rsidR="00136FD5">
        <w:t>This principle require</w:t>
      </w:r>
      <w:r w:rsidR="00872826">
        <w:t>s</w:t>
      </w:r>
      <w:r w:rsidR="00136FD5">
        <w:t xml:space="preserve"> that a professional should tell the truth and always be truthful. Bolding was not truthful to the jury when he reported only the </w:t>
      </w:r>
      <w:r w:rsidR="002B6F8D">
        <w:t>evidence, which</w:t>
      </w:r>
      <w:r w:rsidR="00136FD5">
        <w:t xml:space="preserve"> the prosecutors wanted to here but left the evidence that could have helped the suspect. This was also against the ethical principle of justice as he was not fair to Mr. Richard. From how the evidence was handled, it's clear that the intention was to harm their clien</w:t>
      </w:r>
      <w:r w:rsidR="002B6F8D">
        <w:t>t, who by then was Mr. Richard. Therefore,</w:t>
      </w:r>
      <w:r w:rsidR="00136FD5">
        <w:t xml:space="preserve"> the act was also against the ethical principles of non</w:t>
      </w:r>
      <w:r w:rsidR="00872826">
        <w:t>-</w:t>
      </w:r>
      <w:r w:rsidR="00136FD5">
        <w:t xml:space="preserve">maleficence. According to this principle, the intention of evidence provided should not be to harm, or increase the risks harm. The laboratory department did both. </w:t>
      </w:r>
    </w:p>
    <w:p w:rsidR="00B7417A" w:rsidRDefault="00730835" w:rsidP="00230C2D">
      <w:pPr>
        <w:spacing w:before="240"/>
        <w:ind w:firstLine="720"/>
      </w:pPr>
      <w:r>
        <w:t>So what happened next? 20 year later</w:t>
      </w:r>
      <w:r w:rsidR="0054036C">
        <w:t xml:space="preserve"> after </w:t>
      </w:r>
      <w:r w:rsidR="002B6F8D">
        <w:t>Mr. Richard</w:t>
      </w:r>
      <w:r w:rsidR="0054036C">
        <w:t xml:space="preserve"> had been sentenced in jail for life, Bill White, the Houston Mayor was concerned due to the high profile exonerations which included the case for Josiah Sutton in 20</w:t>
      </w:r>
      <w:r w:rsidR="00754C57">
        <w:t xml:space="preserve">02, and therefore commissioned </w:t>
      </w:r>
      <w:r w:rsidR="0054036C">
        <w:t>Michael Bromwich, the former US Justice Department official to conduct a private investigation, that helped to uncover fundamental unethical issues the befall the Richards's case</w:t>
      </w:r>
      <w:r w:rsidR="00754C57" w:rsidRPr="00754C57">
        <w:t xml:space="preserve"> </w:t>
      </w:r>
      <w:r w:rsidR="00754C57">
        <w:t>(Jain &amp; Li, 2011)</w:t>
      </w:r>
      <w:r w:rsidR="0054036C">
        <w:t>. I</w:t>
      </w:r>
      <w:r w:rsidR="00872826">
        <w:t>n this investigation, the fluid</w:t>
      </w:r>
      <w:r w:rsidR="0054036C">
        <w:t xml:space="preserve"> for Mr. Richard was sent to California laboratory for analysis that revealed Mr. Richard was a non-secretor</w:t>
      </w:r>
      <w:r w:rsidR="00754C57" w:rsidRPr="00754C57">
        <w:t xml:space="preserve"> </w:t>
      </w:r>
      <w:r w:rsidR="00754C57">
        <w:t>(</w:t>
      </w:r>
      <w:r w:rsidR="00754C57" w:rsidRPr="00754C57">
        <w:t>Floyd, 2015).</w:t>
      </w:r>
      <w:r w:rsidR="0054036C">
        <w:t xml:space="preserve"> Bromwich then examined the Houston </w:t>
      </w:r>
      <w:r w:rsidR="003740F8">
        <w:t xml:space="preserve">Crime laboratory </w:t>
      </w:r>
      <w:r w:rsidR="002B6F8D">
        <w:t>notes, which</w:t>
      </w:r>
      <w:r w:rsidR="003740F8">
        <w:t xml:space="preserve"> showed that the semen from the rape kit came fr</w:t>
      </w:r>
      <w:r>
        <w:t>om a non-</w:t>
      </w:r>
      <w:r w:rsidR="002B6F8D">
        <w:t>secretor.</w:t>
      </w:r>
      <w:r>
        <w:t xml:space="preserve"> </w:t>
      </w:r>
    </w:p>
    <w:p w:rsidR="00DB5FB4" w:rsidRDefault="002B6F8D" w:rsidP="00230C2D">
      <w:pPr>
        <w:spacing w:before="240"/>
        <w:ind w:firstLine="720"/>
      </w:pPr>
      <w:r>
        <w:t xml:space="preserve">The unethical </w:t>
      </w:r>
      <w:r w:rsidR="00730835">
        <w:t xml:space="preserve"> part of B</w:t>
      </w:r>
      <w:r w:rsidR="003740F8">
        <w:t>olding</w:t>
      </w:r>
      <w:r w:rsidR="00730835">
        <w:t>’</w:t>
      </w:r>
      <w:r w:rsidR="003740F8">
        <w:t>s report is that he failed or refused to inform the jury that the two evidences contradicted each other and there was no way the semen could have come from Mr. Richard when he was a non-secretor. Being unable to display his blood type in body fluids, it possibly indicated that the semen was not his.</w:t>
      </w:r>
      <w:r w:rsidR="00730835">
        <w:t xml:space="preserve"> Since the jury did not know forensic science, there is no way the attorney could have discovered the evidentiary contradiction of the test results. </w:t>
      </w:r>
      <w:r>
        <w:t>Therefore,</w:t>
      </w:r>
      <w:r w:rsidR="00730835">
        <w:t xml:space="preserve"> it was the responsibility of the Crime laboratory supervisor to bring this up to the attorney, for justice to prevail. It was therefore unethical for the laboratory not to provide professional expertise and </w:t>
      </w:r>
      <w:r>
        <w:t>knowledge, which</w:t>
      </w:r>
      <w:r w:rsidR="00730835">
        <w:t xml:space="preserve"> was needed. This was a violation of the objectives which are the core purpose which the center exists, such as to provide quality analytical examinations provide quality forensic investigations. </w:t>
      </w:r>
    </w:p>
    <w:p w:rsidR="007A3CBC" w:rsidRDefault="00730835" w:rsidP="00230C2D">
      <w:pPr>
        <w:spacing w:before="240"/>
        <w:ind w:firstLine="720"/>
      </w:pPr>
      <w:r>
        <w:t xml:space="preserve">Could further DNA analysis of the rape kit be done to ensure that the real truth comes out backed by solid evidence? No, this was not </w:t>
      </w:r>
      <w:r w:rsidR="00E52264">
        <w:t>possible. The</w:t>
      </w:r>
      <w:r>
        <w:t xml:space="preserve"> reason being that it was nowhere to be found. According to information given to </w:t>
      </w:r>
      <w:r w:rsidR="000853AD">
        <w:t>Bromwich</w:t>
      </w:r>
      <w:r>
        <w:t>, somebody w</w:t>
      </w:r>
      <w:r w:rsidR="000853AD">
        <w:t xml:space="preserve">ithin the center had either deliberately destroyed the or conveniently lost the rape </w:t>
      </w:r>
      <w:r w:rsidR="00E52264">
        <w:t>kit and</w:t>
      </w:r>
      <w:r w:rsidR="000853AD">
        <w:t xml:space="preserve"> therefore precluding any further or future DNA analysis on the physical </w:t>
      </w:r>
      <w:r w:rsidR="00E52264">
        <w:t xml:space="preserve">evidence. Why did they have to destroy the kit or </w:t>
      </w:r>
      <w:r w:rsidR="00ED3CCB">
        <w:t>deliberately</w:t>
      </w:r>
      <w:r w:rsidR="00E52264">
        <w:t xml:space="preserve"> lose it? Was it a way of blocking all means discovery of their evil acts? One of the sole purposes, while forensic science laboratories and centers exist, is to analyze crime evidence and store such report, together with the original physical evidence in its original </w:t>
      </w:r>
      <w:r w:rsidR="00754C57">
        <w:t xml:space="preserve">form. </w:t>
      </w:r>
      <w:r w:rsidR="00E52264">
        <w:t>No judicial center has the autho</w:t>
      </w:r>
      <w:r w:rsidR="002B6F8D">
        <w:t xml:space="preserve">rity to destroy evidence as </w:t>
      </w:r>
      <w:r w:rsidR="00E52264">
        <w:t>such evidence that is used to give trial and justice in a court of law and can be used even after the hearing</w:t>
      </w:r>
      <w:r w:rsidR="00ED3CCB">
        <w:t>. Therefore</w:t>
      </w:r>
      <w:r w:rsidR="00E52264">
        <w:t xml:space="preserve"> destruction of the evidence was not only unethical act by the laboratory, but it was also an indication that the Houston Police De</w:t>
      </w:r>
      <w:r w:rsidR="00B7417A">
        <w:t>partment did not live to its core mandate. It is against the ethical principles of justice bec</w:t>
      </w:r>
      <w:r>
        <w:t>ause the destroying the kit was</w:t>
      </w:r>
      <w:r w:rsidR="00B7417A">
        <w:t xml:space="preserve"> acting</w:t>
      </w:r>
      <w:r w:rsidR="002B6F8D">
        <w:t xml:space="preserve"> unfairly to Mr. Richard, as it i</w:t>
      </w:r>
      <w:r w:rsidR="00B7417A">
        <w:t xml:space="preserve">s the evidence that can prove his innocence, and without it, prove of innocence it is difficult. </w:t>
      </w:r>
    </w:p>
    <w:p w:rsidR="00B0796A" w:rsidRDefault="00730835" w:rsidP="00230C2D">
      <w:pPr>
        <w:spacing w:before="240"/>
        <w:ind w:firstLine="720"/>
      </w:pPr>
      <w:r>
        <w:t>According to the rules of professional ethics set by the National Commission on the forensic sciences and as mandated by the constitution</w:t>
      </w:r>
      <w:r w:rsidR="00754C57">
        <w:t xml:space="preserve">. </w:t>
      </w:r>
      <w:r w:rsidR="00376BEB">
        <w:t>Professionals</w:t>
      </w:r>
      <w:r>
        <w:t xml:space="preserve"> who have previo</w:t>
      </w:r>
      <w:r w:rsidR="00376BEB">
        <w:t>u</w:t>
      </w:r>
      <w:r>
        <w:t>s professional misconduct should not be allowed to practice in any organization as this would continue to cause harm</w:t>
      </w:r>
      <w:r w:rsidR="00376BEB">
        <w:t>. Christy Kim who conducted the tests for Mr. Richard's case had previously produced tests that end to the wrongful conviction of Josiah Sutton who was l</w:t>
      </w:r>
      <w:r>
        <w:t>ater exonerated in the year 200</w:t>
      </w:r>
      <w:r w:rsidR="00376BEB">
        <w:t>1.</w:t>
      </w:r>
      <w:r>
        <w:t xml:space="preserve"> It was, therefore, unethical to let an analyst who had previously provided wrong test results to continue practicing and harming innocent people through his faulty forensic analysis. </w:t>
      </w:r>
    </w:p>
    <w:p w:rsidR="00DB6210" w:rsidRPr="00230C2D" w:rsidRDefault="00730835" w:rsidP="004D5512">
      <w:pPr>
        <w:spacing w:before="240"/>
        <w:rPr>
          <w:b/>
        </w:rPr>
      </w:pPr>
      <w:r w:rsidRPr="00230C2D">
        <w:rPr>
          <w:b/>
        </w:rPr>
        <w:t>Conclusion</w:t>
      </w:r>
      <w:bookmarkStart w:id="0" w:name="_GoBack"/>
      <w:bookmarkEnd w:id="0"/>
    </w:p>
    <w:p w:rsidR="002903FA" w:rsidRDefault="00730835" w:rsidP="00230C2D">
      <w:pPr>
        <w:spacing w:before="240"/>
        <w:ind w:firstLine="720"/>
      </w:pPr>
      <w:r>
        <w:t xml:space="preserve">Ethics </w:t>
      </w:r>
      <w:r w:rsidR="00DB6210">
        <w:t>play a very significant role in forens</w:t>
      </w:r>
      <w:r>
        <w:t>ic science centers and organizations</w:t>
      </w:r>
      <w:r w:rsidR="00DB6210">
        <w:t xml:space="preserve"> as their evidence is used in courts to facilitate in giving trial especially those involving criminal cases. Therefore it is essential that organizations operate ethically carefully analyzing the evening, maintaining professional due diligence and giving a full and truthful report in court that ensure that the jury gives justice in the cases and avoid inciden</w:t>
      </w:r>
      <w:r w:rsidR="0096662D">
        <w:t xml:space="preserve">ces. It was extremely unethical for the Houston Crime laboratory to withhold some of the fundamental information that could have helped </w:t>
      </w:r>
      <w:r w:rsidR="002B6F8D">
        <w:t>Mr. Richard</w:t>
      </w:r>
      <w:r w:rsidR="0096662D">
        <w:t xml:space="preserve"> and ensure justice as well as de</w:t>
      </w:r>
      <w:r w:rsidR="00872826">
        <w:t>stroying the Rape kit. With these</w:t>
      </w:r>
      <w:r w:rsidR="0096662D">
        <w:t xml:space="preserve"> increased cases of scandals involving insufficient evidence and destroye</w:t>
      </w:r>
      <w:r w:rsidR="002B6F8D">
        <w:t>d or cooked analysis results, w</w:t>
      </w:r>
      <w:r w:rsidR="0096662D">
        <w:t xml:space="preserve">e should ask ourselves; can we trust our forensic science centers? </w:t>
      </w:r>
      <w:r w:rsidR="002B6F8D">
        <w:t>In addition,</w:t>
      </w:r>
      <w:r w:rsidR="0096662D">
        <w:t xml:space="preserve"> how many peopl</w:t>
      </w:r>
      <w:r w:rsidR="00BB788F">
        <w:t xml:space="preserve">e are in jail or have even died </w:t>
      </w:r>
      <w:r w:rsidR="002B6F8D">
        <w:t>because</w:t>
      </w:r>
      <w:r w:rsidR="00BB788F">
        <w:t xml:space="preserve"> of death penalties that were facilitated by manufactured evidence from our Forensic science centers?</w:t>
      </w: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230C2D">
      <w:pPr>
        <w:spacing w:before="240"/>
        <w:ind w:firstLine="720"/>
      </w:pPr>
    </w:p>
    <w:p w:rsidR="00230C2D" w:rsidRDefault="00230C2D" w:rsidP="00A34A9C">
      <w:pPr>
        <w:spacing w:before="240"/>
      </w:pPr>
    </w:p>
    <w:p w:rsidR="00A34A9C" w:rsidRDefault="00A34A9C" w:rsidP="00A34A9C">
      <w:pPr>
        <w:spacing w:before="240"/>
      </w:pPr>
    </w:p>
    <w:p w:rsidR="00A34A9C" w:rsidRDefault="00730835" w:rsidP="009F0EE0">
      <w:pPr>
        <w:spacing w:before="240"/>
        <w:jc w:val="center"/>
      </w:pPr>
      <w:r>
        <w:t>References</w:t>
      </w:r>
    </w:p>
    <w:p w:rsidR="009F0EE0" w:rsidRDefault="00730835" w:rsidP="009F0EE0">
      <w:pPr>
        <w:spacing w:before="240"/>
        <w:ind w:left="720" w:hanging="720"/>
      </w:pPr>
      <w:r w:rsidRPr="00230C2D">
        <w:t xml:space="preserve">Billy Sinclair, P. (2015, June 4). MORE EVIDENCE OF BAD EVIDENCE. Retrieved from </w:t>
      </w:r>
      <w:hyperlink r:id="rId7" w:history="1">
        <w:r w:rsidRPr="00DB4D4F">
          <w:rPr>
            <w:rStyle w:val="Hyperlink"/>
          </w:rPr>
          <w:t>https://www.johntfloyd.com/more-evidence-of-bad-evidence</w:t>
        </w:r>
      </w:hyperlink>
    </w:p>
    <w:p w:rsidR="009F0EE0" w:rsidRPr="0031009F" w:rsidRDefault="00730835" w:rsidP="009F0EE0">
      <w:pPr>
        <w:spacing w:before="240"/>
        <w:ind w:left="720" w:hanging="720"/>
      </w:pPr>
      <w:r>
        <w:t>David, P. (2016</w:t>
      </w:r>
      <w:r w:rsidRPr="009F0EE0">
        <w:t>). The abuse of scientific evidence in criminal cases: The need for independent crime laboratories. </w:t>
      </w:r>
      <w:r w:rsidRPr="009F0EE0">
        <w:rPr>
          <w:i/>
          <w:iCs/>
        </w:rPr>
        <w:t>Va. J. Soc. Pol'y &amp; L.</w:t>
      </w:r>
      <w:r w:rsidRPr="009F0EE0">
        <w:t>, </w:t>
      </w:r>
      <w:r w:rsidRPr="009F0EE0">
        <w:rPr>
          <w:i/>
          <w:iCs/>
        </w:rPr>
        <w:t>4</w:t>
      </w:r>
      <w:r w:rsidRPr="009F0EE0">
        <w:t>, 439.</w:t>
      </w:r>
    </w:p>
    <w:p w:rsidR="009F0EE0" w:rsidRDefault="00730835" w:rsidP="009F0EE0">
      <w:pPr>
        <w:spacing w:before="240"/>
        <w:ind w:left="720" w:hanging="720"/>
      </w:pPr>
      <w:r w:rsidRPr="00230C2D">
        <w:t xml:space="preserve">Floyd, J. (2015, May 28). FALSE FORENSICS: AN ATTORNEY'S WORST NIGHTMARE, INJUSTICE TO US ALL. Retrieved from </w:t>
      </w:r>
      <w:hyperlink r:id="rId8" w:history="1">
        <w:r w:rsidRPr="00DB4D4F">
          <w:rPr>
            <w:rStyle w:val="Hyperlink"/>
          </w:rPr>
          <w:t>https://www.johntfloyd.com/false-forensics-an-attorneys-worst-nightmare-injustice-to-us-all</w:t>
        </w:r>
      </w:hyperlink>
    </w:p>
    <w:p w:rsidR="009F0EE0" w:rsidRDefault="00730835" w:rsidP="009F0EE0">
      <w:pPr>
        <w:spacing w:before="240"/>
        <w:ind w:left="720" w:hanging="720"/>
      </w:pPr>
      <w:r>
        <w:t>Giannelli, P. C. (2015</w:t>
      </w:r>
      <w:r w:rsidRPr="00230C2D">
        <w:t>). Wrongful convictions and forensic science: the need to regulate crime labs. </w:t>
      </w:r>
      <w:r w:rsidRPr="00230C2D">
        <w:rPr>
          <w:i/>
          <w:iCs/>
        </w:rPr>
        <w:t>NCL Rev.</w:t>
      </w:r>
      <w:r w:rsidRPr="00230C2D">
        <w:t>, </w:t>
      </w:r>
      <w:r w:rsidRPr="00230C2D">
        <w:rPr>
          <w:i/>
          <w:iCs/>
        </w:rPr>
        <w:t>86</w:t>
      </w:r>
      <w:r w:rsidRPr="00230C2D">
        <w:t>, 163.</w:t>
      </w:r>
    </w:p>
    <w:p w:rsidR="009F0EE0" w:rsidRDefault="00730835" w:rsidP="009F0EE0">
      <w:pPr>
        <w:spacing w:before="240"/>
        <w:ind w:left="720" w:hanging="720"/>
      </w:pPr>
      <w:r w:rsidRPr="00230C2D">
        <w:t>Jain, A. K., &amp; Li, S. Z. (2011). </w:t>
      </w:r>
      <w:r w:rsidRPr="00230C2D">
        <w:rPr>
          <w:i/>
          <w:iCs/>
        </w:rPr>
        <w:t>Handbook of face recognition</w:t>
      </w:r>
      <w:r w:rsidRPr="00230C2D">
        <w:t>. New York: Springer.</w:t>
      </w:r>
    </w:p>
    <w:p w:rsidR="009F0EE0" w:rsidRDefault="00730835" w:rsidP="009F0EE0">
      <w:pPr>
        <w:spacing w:before="240"/>
        <w:ind w:left="720" w:hanging="720"/>
      </w:pPr>
      <w:r>
        <w:t>National Research Council. (2017</w:t>
      </w:r>
      <w:r w:rsidRPr="00230C2D">
        <w:t>). </w:t>
      </w:r>
      <w:r w:rsidRPr="00230C2D">
        <w:rPr>
          <w:i/>
          <w:iCs/>
        </w:rPr>
        <w:t>Strengthening forensic science in the United States: a path forward</w:t>
      </w:r>
      <w:r w:rsidRPr="00230C2D">
        <w:t>. National Academies Press.</w:t>
      </w:r>
    </w:p>
    <w:sectPr w:rsidR="009F0EE0" w:rsidSect="00754C5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788" w:rsidRDefault="00BC1788" w:rsidP="00A32522">
      <w:pPr>
        <w:spacing w:line="240" w:lineRule="auto"/>
      </w:pPr>
      <w:r>
        <w:separator/>
      </w:r>
    </w:p>
  </w:endnote>
  <w:endnote w:type="continuationSeparator" w:id="0">
    <w:p w:rsidR="00BC1788" w:rsidRDefault="00BC1788" w:rsidP="00A32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788" w:rsidRDefault="00BC1788" w:rsidP="00A32522">
      <w:pPr>
        <w:spacing w:line="240" w:lineRule="auto"/>
      </w:pPr>
      <w:r>
        <w:separator/>
      </w:r>
    </w:p>
  </w:footnote>
  <w:footnote w:type="continuationSeparator" w:id="0">
    <w:p w:rsidR="00BC1788" w:rsidRDefault="00BC1788" w:rsidP="00A3252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49D" w:rsidRDefault="00730835">
    <w:pPr>
      <w:pStyle w:val="Header"/>
      <w:jc w:val="right"/>
    </w:pPr>
    <w:r>
      <w:t xml:space="preserve"> CASE STUDY RESEARCH PROJECT                                                                                        </w:t>
    </w:r>
    <w:sdt>
      <w:sdtPr>
        <w:id w:val="2413294"/>
        <w:docPartObj>
          <w:docPartGallery w:val="Page Numbers (Top of Page)"/>
          <w:docPartUnique/>
        </w:docPartObj>
      </w:sdtPr>
      <w:sdtEndPr/>
      <w:sdtContent>
        <w:r w:rsidR="00A32522">
          <w:fldChar w:fldCharType="begin"/>
        </w:r>
        <w:r>
          <w:instrText xml:space="preserve"> PAGE   \* MERGEFORMAT </w:instrText>
        </w:r>
        <w:r w:rsidR="00A32522">
          <w:fldChar w:fldCharType="separate"/>
        </w:r>
        <w:r w:rsidR="00872826">
          <w:rPr>
            <w:noProof/>
          </w:rPr>
          <w:t>8</w:t>
        </w:r>
        <w:r w:rsidR="00A32522">
          <w:rPr>
            <w:noProof/>
          </w:rPr>
          <w:fldChar w:fldCharType="end"/>
        </w:r>
      </w:sdtContent>
    </w:sdt>
  </w:p>
  <w:p w:rsidR="0077249D" w:rsidRDefault="007724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C57" w:rsidRDefault="00730835">
    <w:pPr>
      <w:pStyle w:val="Header"/>
    </w:pPr>
    <w:r>
      <w:t xml:space="preserve">Running Head: CASE STUDY RESEARCH PROJECT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1009F"/>
    <w:rsid w:val="00077E42"/>
    <w:rsid w:val="000853AD"/>
    <w:rsid w:val="000C2A03"/>
    <w:rsid w:val="00136FD5"/>
    <w:rsid w:val="001C760E"/>
    <w:rsid w:val="00230C2D"/>
    <w:rsid w:val="002431F6"/>
    <w:rsid w:val="00261D03"/>
    <w:rsid w:val="002903FA"/>
    <w:rsid w:val="002B6F8D"/>
    <w:rsid w:val="0031009F"/>
    <w:rsid w:val="00357C4B"/>
    <w:rsid w:val="003740F8"/>
    <w:rsid w:val="00376BEB"/>
    <w:rsid w:val="00434D06"/>
    <w:rsid w:val="004D1126"/>
    <w:rsid w:val="004D5512"/>
    <w:rsid w:val="005031C2"/>
    <w:rsid w:val="0054036C"/>
    <w:rsid w:val="006149C8"/>
    <w:rsid w:val="006261C6"/>
    <w:rsid w:val="00730835"/>
    <w:rsid w:val="00743757"/>
    <w:rsid w:val="007461F0"/>
    <w:rsid w:val="00754C57"/>
    <w:rsid w:val="0077249D"/>
    <w:rsid w:val="007921C8"/>
    <w:rsid w:val="007A3CBC"/>
    <w:rsid w:val="008272D2"/>
    <w:rsid w:val="00831291"/>
    <w:rsid w:val="00872826"/>
    <w:rsid w:val="008B2108"/>
    <w:rsid w:val="008F40BB"/>
    <w:rsid w:val="00941F62"/>
    <w:rsid w:val="00961DB4"/>
    <w:rsid w:val="0096662D"/>
    <w:rsid w:val="00986116"/>
    <w:rsid w:val="009E441A"/>
    <w:rsid w:val="009E649B"/>
    <w:rsid w:val="009F0EE0"/>
    <w:rsid w:val="00A32522"/>
    <w:rsid w:val="00A34A9C"/>
    <w:rsid w:val="00A71E4B"/>
    <w:rsid w:val="00B0796A"/>
    <w:rsid w:val="00B30E91"/>
    <w:rsid w:val="00B7417A"/>
    <w:rsid w:val="00BB788F"/>
    <w:rsid w:val="00BC1531"/>
    <w:rsid w:val="00BC1788"/>
    <w:rsid w:val="00BC42A4"/>
    <w:rsid w:val="00BE0256"/>
    <w:rsid w:val="00C645D0"/>
    <w:rsid w:val="00CA1568"/>
    <w:rsid w:val="00D41867"/>
    <w:rsid w:val="00DB4D4F"/>
    <w:rsid w:val="00DB5FB4"/>
    <w:rsid w:val="00DB6210"/>
    <w:rsid w:val="00DC7D4F"/>
    <w:rsid w:val="00E52264"/>
    <w:rsid w:val="00ED3CCB"/>
    <w:rsid w:val="00F54771"/>
    <w:rsid w:val="00F608B2"/>
    <w:rsid w:val="00F97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09F"/>
    <w:pPr>
      <w:tabs>
        <w:tab w:val="center" w:pos="4680"/>
        <w:tab w:val="right" w:pos="9360"/>
      </w:tabs>
      <w:spacing w:line="240" w:lineRule="auto"/>
    </w:pPr>
  </w:style>
  <w:style w:type="character" w:customStyle="1" w:styleId="HeaderChar">
    <w:name w:val="Header Char"/>
    <w:basedOn w:val="DefaultParagraphFont"/>
    <w:link w:val="Header"/>
    <w:uiPriority w:val="99"/>
    <w:rsid w:val="0031009F"/>
    <w:rPr>
      <w:rFonts w:ascii="Times New Roman" w:hAnsi="Times New Roman"/>
      <w:sz w:val="24"/>
    </w:rPr>
  </w:style>
  <w:style w:type="paragraph" w:styleId="Footer">
    <w:name w:val="footer"/>
    <w:basedOn w:val="Normal"/>
    <w:link w:val="FooterChar"/>
    <w:uiPriority w:val="99"/>
    <w:semiHidden/>
    <w:unhideWhenUsed/>
    <w:rsid w:val="0031009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1009F"/>
    <w:rPr>
      <w:rFonts w:ascii="Times New Roman" w:hAnsi="Times New Roman"/>
      <w:sz w:val="24"/>
    </w:rPr>
  </w:style>
  <w:style w:type="character" w:styleId="Hyperlink">
    <w:name w:val="Hyperlink"/>
    <w:basedOn w:val="DefaultParagraphFont"/>
    <w:uiPriority w:val="99"/>
    <w:unhideWhenUsed/>
    <w:rsid w:val="006149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ohntfloyd.com/false-forensics-an-attorneys-worst-nightmare-injustice-to-us-all" TargetMode="External"/><Relationship Id="rId3" Type="http://schemas.openxmlformats.org/officeDocument/2006/relationships/settings" Target="settings.xml"/><Relationship Id="rId7" Type="http://schemas.openxmlformats.org/officeDocument/2006/relationships/hyperlink" Target="https://www.johntfloyd.com/more-evidence-of-bad-evidenc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1881</Words>
  <Characters>10728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2019-03-27T23:38:00Z</dcterms:created>
  <dcterms:modified xsi:type="dcterms:W3CDTF">2019-03-27T23:38:00Z</dcterms:modified>
</cp:coreProperties>
</file>